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33F7" w14:textId="736EAEA4" w:rsidR="00606584" w:rsidRPr="00606584" w:rsidRDefault="00606584" w:rsidP="00606584">
      <w:pPr>
        <w:rPr>
          <w:b/>
          <w:bCs/>
        </w:rPr>
      </w:pPr>
      <w:commentRangeStart w:id="0"/>
      <w:r w:rsidRPr="00606584">
        <w:rPr>
          <w:b/>
          <w:bCs/>
        </w:rPr>
        <w:t>SYNAPSE ITS INTRODUCES SYO™, A NEW ECOSYSTEM FOR INTELLIGENT SIGNAL MONITOR OPERATIONS</w:t>
      </w:r>
      <w:commentRangeEnd w:id="0"/>
      <w:r w:rsidRPr="00606584">
        <w:rPr>
          <w:rStyle w:val="CommentReference"/>
          <w:b/>
          <w:bCs/>
          <w:sz w:val="24"/>
          <w:szCs w:val="24"/>
        </w:rPr>
        <w:commentReference w:id="0"/>
      </w:r>
    </w:p>
    <w:p w14:paraId="050D7668" w14:textId="18CD2F88" w:rsidR="00606584" w:rsidRPr="00606584" w:rsidRDefault="00606584" w:rsidP="00606584">
      <w:r w:rsidRPr="00606584">
        <mc:AlternateContent>
          <mc:Choice Requires="wps">
            <w:drawing>
              <wp:inline distT="0" distB="0" distL="0" distR="0" wp14:anchorId="207CCAEC" wp14:editId="02C43B5B">
                <wp:extent cx="304800" cy="304800"/>
                <wp:effectExtent l="0" t="0" r="0" b="0"/>
                <wp:docPr id="854258149" name="Rectangle 4" descr="SY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818B2E" id="Rectangle 4" o:spid="_x0000_s1026" alt="SYO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commentRangeStart w:id="1"/>
      <w:r>
        <w:rPr>
          <w:noProof/>
        </w:rPr>
        <w:drawing>
          <wp:inline distT="0" distB="0" distL="0" distR="0" wp14:anchorId="6E3CA5B7" wp14:editId="16EE9F78">
            <wp:extent cx="5171440" cy="3878580"/>
            <wp:effectExtent l="0" t="0" r="0" b="7620"/>
            <wp:docPr id="129654284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387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commentRangeEnd w:id="1"/>
      <w:r w:rsidRPr="00606584">
        <w:rPr>
          <w:rStyle w:val="CommentReference"/>
          <w:sz w:val="24"/>
          <w:szCs w:val="24"/>
        </w:rPr>
        <w:commentReference w:id="1"/>
      </w:r>
    </w:p>
    <w:p w14:paraId="70842801" w14:textId="77777777" w:rsidR="00606584" w:rsidRPr="00606584" w:rsidRDefault="00606584" w:rsidP="00606584">
      <w:r w:rsidRPr="00606584">
        <w:t>Traffic agencies rely on accurate information to maintain safe and reliable intersections. Today, understanding what is happening at a signal cabinet often requires field visits, manual diagnostics, and time spent tracking down issues.</w:t>
      </w:r>
    </w:p>
    <w:p w14:paraId="18FF9F5C" w14:textId="77777777" w:rsidR="00606584" w:rsidRPr="00606584" w:rsidRDefault="00606584" w:rsidP="00606584">
      <w:r w:rsidRPr="00606584">
        <w:t>Synapse ITS is changing that approach.</w:t>
      </w:r>
    </w:p>
    <w:p w14:paraId="21913C9A" w14:textId="77777777" w:rsidR="00606584" w:rsidRPr="00606584" w:rsidRDefault="00606584" w:rsidP="00606584">
      <w:r w:rsidRPr="00606584">
        <w:t xml:space="preserve">On February 18, 2026, Synapse ITS announced the launch of </w:t>
      </w:r>
      <w:commentRangeStart w:id="2"/>
      <w:r w:rsidRPr="00606584">
        <w:t>SYO™</w:t>
      </w:r>
      <w:commentRangeEnd w:id="2"/>
      <w:r w:rsidRPr="00606584">
        <w:rPr>
          <w:rStyle w:val="CommentReference"/>
          <w:sz w:val="24"/>
          <w:szCs w:val="24"/>
        </w:rPr>
        <w:commentReference w:id="2"/>
      </w:r>
      <w:r w:rsidRPr="00606584">
        <w:t>, a new connected ecosystem designed to bring greater intelligence, visibility, and efficiency to signal monitoring operations.</w:t>
      </w:r>
    </w:p>
    <w:p w14:paraId="5BCEB1EA" w14:textId="77777777" w:rsidR="00606584" w:rsidRPr="00606584" w:rsidRDefault="00606584" w:rsidP="00606584">
      <w:r w:rsidRPr="00606584">
        <w:t>A Smarter Approach to Signal Monitor Management</w:t>
      </w:r>
    </w:p>
    <w:p w14:paraId="238C5346" w14:textId="77777777" w:rsidR="00606584" w:rsidRPr="00606584" w:rsidRDefault="00606584" w:rsidP="00606584">
      <w:commentRangeStart w:id="3"/>
      <w:r w:rsidRPr="00606584">
        <w:t>SYO</w:t>
      </w:r>
      <w:commentRangeEnd w:id="3"/>
      <w:r w:rsidRPr="00606584">
        <w:rPr>
          <w:rStyle w:val="CommentReference"/>
          <w:sz w:val="24"/>
          <w:szCs w:val="24"/>
        </w:rPr>
        <w:commentReference w:id="3"/>
      </w:r>
      <w:r w:rsidRPr="00606584">
        <w:t xml:space="preserve"> represents a major evolution of the Synapse ITS platform. Instead of managing individual devices in isolation, the ecosystem brings </w:t>
      </w:r>
      <w:r w:rsidRPr="00606584">
        <w:rPr>
          <w:b/>
          <w:bCs/>
        </w:rPr>
        <w:t>device data, diagnostics, and operational insight into one secure environment</w:t>
      </w:r>
      <w:r w:rsidRPr="00606584">
        <w:t>.</w:t>
      </w:r>
    </w:p>
    <w:p w14:paraId="5963622B" w14:textId="77777777" w:rsidR="00606584" w:rsidRPr="00606584" w:rsidRDefault="00606584" w:rsidP="00606584">
      <w:r w:rsidRPr="00606584">
        <w:t>Built specifically for </w:t>
      </w:r>
      <w:r w:rsidRPr="00606584">
        <w:rPr>
          <w:b/>
          <w:bCs/>
        </w:rPr>
        <w:t>signal technicians and supervisors</w:t>
      </w:r>
      <w:r w:rsidRPr="00606584">
        <w:t xml:space="preserve">, </w:t>
      </w:r>
      <w:commentRangeStart w:id="4"/>
      <w:r w:rsidRPr="00606584">
        <w:t xml:space="preserve">SYO </w:t>
      </w:r>
      <w:commentRangeEnd w:id="4"/>
      <w:r w:rsidRPr="00606584">
        <w:rPr>
          <w:rStyle w:val="CommentReference"/>
          <w:sz w:val="24"/>
          <w:szCs w:val="24"/>
        </w:rPr>
        <w:commentReference w:id="4"/>
      </w:r>
      <w:r w:rsidRPr="00606584">
        <w:t xml:space="preserve">transforms monitor alerts into actionable insights. Teams can quickly understand what is happening at an </w:t>
      </w:r>
      <w:r w:rsidRPr="00606584">
        <w:lastRenderedPageBreak/>
        <w:t>intersection before dispatching a technician, helping agencies respond faster and operate more efficiently.</w:t>
      </w:r>
    </w:p>
    <w:p w14:paraId="54B9FF3C" w14:textId="77777777" w:rsidR="00606584" w:rsidRPr="00606584" w:rsidRDefault="00606584" w:rsidP="00606584">
      <w:r w:rsidRPr="00606584">
        <w:t>A Connected Ecosystem for Modern Traffic Operations</w:t>
      </w:r>
    </w:p>
    <w:p w14:paraId="7E81850C" w14:textId="77777777" w:rsidR="00606584" w:rsidRPr="00606584" w:rsidRDefault="00606584" w:rsidP="00606584">
      <w:commentRangeStart w:id="5"/>
      <w:r w:rsidRPr="00606584">
        <w:t>SYO</w:t>
      </w:r>
      <w:commentRangeEnd w:id="5"/>
      <w:r w:rsidRPr="00606584">
        <w:rPr>
          <w:rStyle w:val="CommentReference"/>
          <w:sz w:val="24"/>
          <w:szCs w:val="24"/>
        </w:rPr>
        <w:commentReference w:id="5"/>
      </w:r>
      <w:r w:rsidRPr="00606584">
        <w:t xml:space="preserve"> connects compatible </w:t>
      </w:r>
      <w:commentRangeStart w:id="6"/>
      <w:r w:rsidRPr="00606584">
        <w:rPr>
          <w:b/>
          <w:bCs/>
        </w:rPr>
        <w:t>Eberle Design (EDI) signal monitors</w:t>
      </w:r>
      <w:r w:rsidRPr="00606584">
        <w:t> </w:t>
      </w:r>
      <w:commentRangeEnd w:id="6"/>
      <w:r w:rsidRPr="00606584">
        <w:rPr>
          <w:rStyle w:val="CommentReference"/>
          <w:sz w:val="24"/>
          <w:szCs w:val="24"/>
        </w:rPr>
        <w:commentReference w:id="6"/>
      </w:r>
      <w:r w:rsidRPr="00606584">
        <w:t>into a scalable system that can support dozens—or even thousands—of intersections.</w:t>
      </w:r>
    </w:p>
    <w:p w14:paraId="49DA1EE9" w14:textId="77777777" w:rsidR="00606584" w:rsidRPr="00606584" w:rsidRDefault="00606584" w:rsidP="00606584">
      <w:r w:rsidRPr="00606584">
        <w:t>Through a unified interface, technicians can access system information from:</w:t>
      </w:r>
    </w:p>
    <w:p w14:paraId="4FE0ACBB" w14:textId="77777777" w:rsidR="00606584" w:rsidRPr="00606584" w:rsidRDefault="00606584" w:rsidP="00606584">
      <w:pPr>
        <w:numPr>
          <w:ilvl w:val="0"/>
          <w:numId w:val="1"/>
        </w:numPr>
      </w:pPr>
      <w:r w:rsidRPr="00606584">
        <w:t>Smartphones</w:t>
      </w:r>
    </w:p>
    <w:p w14:paraId="794F64D6" w14:textId="77777777" w:rsidR="00606584" w:rsidRPr="00606584" w:rsidRDefault="00606584" w:rsidP="00606584">
      <w:pPr>
        <w:numPr>
          <w:ilvl w:val="0"/>
          <w:numId w:val="1"/>
        </w:numPr>
      </w:pPr>
      <w:r w:rsidRPr="00606584">
        <w:t>Tablets</w:t>
      </w:r>
    </w:p>
    <w:p w14:paraId="75DC5CF3" w14:textId="77777777" w:rsidR="00606584" w:rsidRPr="00606584" w:rsidRDefault="00606584" w:rsidP="00606584">
      <w:pPr>
        <w:numPr>
          <w:ilvl w:val="0"/>
          <w:numId w:val="1"/>
        </w:numPr>
      </w:pPr>
      <w:r w:rsidRPr="00606584">
        <w:t>Desktop computers</w:t>
      </w:r>
    </w:p>
    <w:p w14:paraId="21E6D62F" w14:textId="77777777" w:rsidR="00606584" w:rsidRPr="00606584" w:rsidRDefault="00606584" w:rsidP="00606584">
      <w:r w:rsidRPr="00606584">
        <w:t>This flexibility allows agencies to monitor and manage infrastructure from both the </w:t>
      </w:r>
      <w:r w:rsidRPr="00606584">
        <w:rPr>
          <w:b/>
          <w:bCs/>
        </w:rPr>
        <w:t>office and the field</w:t>
      </w:r>
      <w:r w:rsidRPr="00606584">
        <w:t>.</w:t>
      </w:r>
    </w:p>
    <w:p w14:paraId="2FB37EF3" w14:textId="77777777" w:rsidR="00606584" w:rsidRPr="00606584" w:rsidRDefault="00606584" w:rsidP="00606584">
      <w:r w:rsidRPr="00606584">
        <w:t>According to Synapse ITS CEO Geoff Wilcox:</w:t>
      </w:r>
    </w:p>
    <w:p w14:paraId="1419FAC2" w14:textId="77777777" w:rsidR="00606584" w:rsidRPr="00606584" w:rsidRDefault="00606584" w:rsidP="00606584">
      <w:r w:rsidRPr="00606584">
        <w:t>“With SYO, we are taking the next step in Synapse’s evolution by moving beyond individual products and delivering a true connected ecosystem. This is about giving customers clearer insight into their operations, faster response to issues, and greater confidence in managing critical infrastructure.”</w:t>
      </w:r>
    </w:p>
    <w:p w14:paraId="43B5AD15" w14:textId="77777777" w:rsidR="00606584" w:rsidRPr="00606584" w:rsidRDefault="00606584" w:rsidP="00606584">
      <w:r w:rsidRPr="00606584">
        <w:t xml:space="preserve">Key Benefits for </w:t>
      </w:r>
      <w:commentRangeStart w:id="7"/>
      <w:r w:rsidRPr="00606584">
        <w:t xml:space="preserve">EDI </w:t>
      </w:r>
      <w:commentRangeEnd w:id="7"/>
      <w:r w:rsidRPr="00606584">
        <w:rPr>
          <w:rStyle w:val="CommentReference"/>
          <w:sz w:val="24"/>
          <w:szCs w:val="24"/>
        </w:rPr>
        <w:commentReference w:id="7"/>
      </w:r>
      <w:r w:rsidRPr="00606584">
        <w:t>Signal Monitor Users</w:t>
      </w:r>
    </w:p>
    <w:p w14:paraId="2BBDD8D8" w14:textId="77777777" w:rsidR="00606584" w:rsidRPr="00606584" w:rsidRDefault="00606584" w:rsidP="00606584">
      <w:commentRangeStart w:id="8"/>
      <w:r w:rsidRPr="00606584">
        <w:t>SYO</w:t>
      </w:r>
      <w:commentRangeEnd w:id="8"/>
      <w:r w:rsidRPr="00606584">
        <w:rPr>
          <w:rStyle w:val="CommentReference"/>
          <w:sz w:val="24"/>
          <w:szCs w:val="24"/>
        </w:rPr>
        <w:commentReference w:id="8"/>
      </w:r>
      <w:r w:rsidRPr="00606584">
        <w:t xml:space="preserve"> helps traffic agencies streamline operations and improve response times through several core capabilities.</w:t>
      </w:r>
    </w:p>
    <w:p w14:paraId="2D34A49F" w14:textId="77777777" w:rsidR="00606584" w:rsidRPr="00606584" w:rsidRDefault="00606584" w:rsidP="00606584">
      <w:r w:rsidRPr="00606584">
        <w:rPr>
          <w:b/>
          <w:bCs/>
        </w:rPr>
        <w:t>Faster visibility into issues</w:t>
      </w:r>
    </w:p>
    <w:p w14:paraId="579C2C8B" w14:textId="77777777" w:rsidR="00606584" w:rsidRPr="00606584" w:rsidRDefault="00606584" w:rsidP="00606584">
      <w:r w:rsidRPr="00606584">
        <w:t>Text and email alerts notify teams when and where problems occur, helping technicians respond quickly.</w:t>
      </w:r>
    </w:p>
    <w:p w14:paraId="1D65C6F6" w14:textId="77777777" w:rsidR="00606584" w:rsidRPr="00606584" w:rsidRDefault="00606584" w:rsidP="00606584">
      <w:r w:rsidRPr="00606584">
        <w:rPr>
          <w:b/>
          <w:bCs/>
        </w:rPr>
        <w:t>Reduced field visits</w:t>
      </w:r>
    </w:p>
    <w:p w14:paraId="648E8582" w14:textId="77777777" w:rsidR="00606584" w:rsidRPr="00606584" w:rsidRDefault="00606584" w:rsidP="00606584">
      <w:r w:rsidRPr="00606584">
        <w:t>Detailed device logs and system status can be accessed remotely, allowing teams to diagnose problems before dispatching field crews.</w:t>
      </w:r>
    </w:p>
    <w:p w14:paraId="4AA4CAA1" w14:textId="77777777" w:rsidR="00606584" w:rsidRPr="00606584" w:rsidRDefault="00606584" w:rsidP="00606584">
      <w:r w:rsidRPr="00606584">
        <w:rPr>
          <w:b/>
          <w:bCs/>
        </w:rPr>
        <w:t>Improved uptime and efficiency</w:t>
      </w:r>
    </w:p>
    <w:p w14:paraId="2EFE6CBD" w14:textId="77777777" w:rsidR="00606584" w:rsidRPr="00606584" w:rsidRDefault="00606584" w:rsidP="00606584">
      <w:r w:rsidRPr="00606584">
        <w:t>Better insight into device behavior helps reduce unnecessary truck rolls, shorten service calls, and restore normal intersection operations more quickly.</w:t>
      </w:r>
    </w:p>
    <w:p w14:paraId="719E57DD" w14:textId="3A37B158" w:rsidR="00606584" w:rsidRPr="00606584" w:rsidRDefault="00606584" w:rsidP="00606584">
      <w:r w:rsidRPr="00606584">
        <w:lastRenderedPageBreak/>
        <w:t>Synapse ITS CTO Josh Little</w:t>
      </w:r>
      <w:r>
        <w:t xml:space="preserve"> </w:t>
      </w:r>
      <w:r w:rsidRPr="00606584">
        <w:t>Sun emphasized the role of data in the platform’s development:</w:t>
      </w:r>
    </w:p>
    <w:p w14:paraId="629DA4E1" w14:textId="77777777" w:rsidR="00606584" w:rsidRPr="00606584" w:rsidRDefault="00606584" w:rsidP="00606584">
      <w:r w:rsidRPr="00606584">
        <w:t>“We are focused on embedding deeper intelligence into every layer of our technology. SYO points to a future where data leads to more practical insights, putting our expertise directly in the hands of technicians and supervisors.”</w:t>
      </w:r>
    </w:p>
    <w:p w14:paraId="54CB45A5" w14:textId="77777777" w:rsidR="00606584" w:rsidRPr="00606584" w:rsidRDefault="00606584" w:rsidP="00606584">
      <w:r w:rsidRPr="00606584">
        <w:t>Supporting the Future of Connected Infrastructure</w:t>
      </w:r>
    </w:p>
    <w:p w14:paraId="153BB917" w14:textId="77777777" w:rsidR="00606584" w:rsidRPr="00606584" w:rsidRDefault="00606584" w:rsidP="00606584">
      <w:r w:rsidRPr="00606584">
        <w:t>As transportation infras</w:t>
      </w:r>
      <w:r w:rsidRPr="00606584">
        <w:rPr>
          <w:b/>
          <w:bCs/>
        </w:rPr>
        <w:t>tructure becomes increasingly connected, agencies need tools that provide</w:t>
      </w:r>
      <w:r w:rsidRPr="00606584">
        <w:t> clear visibility into system performance and operational health.</w:t>
      </w:r>
    </w:p>
    <w:p w14:paraId="2F385B48" w14:textId="77777777" w:rsidR="00606584" w:rsidRPr="00606584" w:rsidRDefault="00606584" w:rsidP="00606584">
      <w:commentRangeStart w:id="9"/>
      <w:r w:rsidRPr="00606584">
        <w:t>SYO</w:t>
      </w:r>
      <w:commentRangeEnd w:id="9"/>
      <w:r w:rsidRPr="00606584">
        <w:rPr>
          <w:rStyle w:val="CommentReference"/>
          <w:sz w:val="24"/>
          <w:szCs w:val="24"/>
        </w:rPr>
        <w:commentReference w:id="9"/>
      </w:r>
      <w:r w:rsidRPr="00606584">
        <w:t xml:space="preserve"> helps bridge that gap by turning device data into practical operational insight, helping agencies maintain traffic systems more efficiently while improving reliability in the field.</w:t>
      </w:r>
    </w:p>
    <w:p w14:paraId="2012AE47" w14:textId="77777777" w:rsidR="00606584" w:rsidRPr="00606584" w:rsidRDefault="00606584" w:rsidP="00606584">
      <w:commentRangeStart w:id="10"/>
      <w:r w:rsidRPr="00606584">
        <w:t>SYO</w:t>
      </w:r>
      <w:commentRangeEnd w:id="10"/>
      <w:r w:rsidRPr="00606584">
        <w:rPr>
          <w:rStyle w:val="CommentReference"/>
          <w:sz w:val="24"/>
          <w:szCs w:val="24"/>
        </w:rPr>
        <w:commentReference w:id="10"/>
      </w:r>
      <w:r w:rsidRPr="00606584">
        <w:t xml:space="preserve"> (pronounced “</w:t>
      </w:r>
      <w:r w:rsidRPr="00606584">
        <w:rPr>
          <w:b/>
          <w:bCs/>
        </w:rPr>
        <w:t>sigh-oh</w:t>
      </w:r>
      <w:r w:rsidRPr="00606584">
        <w:t>”) is now available.</w:t>
      </w:r>
    </w:p>
    <w:p w14:paraId="07B49A76" w14:textId="77777777" w:rsidR="00606584" w:rsidRPr="00606584" w:rsidRDefault="00606584" w:rsidP="00606584">
      <w:r w:rsidRPr="00606584">
        <w:t>Compatible Devices.</w:t>
      </w:r>
    </w:p>
    <w:p w14:paraId="36964AFA" w14:textId="1A5B9984" w:rsidR="00606584" w:rsidRPr="00606584" w:rsidRDefault="00606584" w:rsidP="00606584">
      <w:commentRangeStart w:id="11"/>
      <w:r w:rsidRPr="00606584">
        <w:drawing>
          <wp:inline distT="0" distB="0" distL="0" distR="0" wp14:anchorId="6E81839E" wp14:editId="12C7E9A8">
            <wp:extent cx="5943600" cy="4457700"/>
            <wp:effectExtent l="0" t="0" r="0" b="0"/>
            <wp:docPr id="1323965848" name="Picture 3" descr="SY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YO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1"/>
      <w:r w:rsidRPr="00606584">
        <w:rPr>
          <w:rStyle w:val="CommentReference"/>
          <w:sz w:val="24"/>
          <w:szCs w:val="24"/>
        </w:rPr>
        <w:commentReference w:id="11"/>
      </w:r>
    </w:p>
    <w:p w14:paraId="3EC735CF" w14:textId="77777777" w:rsidR="00606584" w:rsidRPr="00606584" w:rsidRDefault="00606584" w:rsidP="00606584">
      <w:r w:rsidRPr="00606584">
        <w:lastRenderedPageBreak/>
        <w:t xml:space="preserve">The SYO ecosystem works with Powered by EDI Western Systems signal </w:t>
      </w:r>
      <w:commentRangeStart w:id="12"/>
      <w:r w:rsidRPr="00606584">
        <w:t>monitorMMU2</w:t>
      </w:r>
      <w:commentRangeEnd w:id="12"/>
      <w:r w:rsidRPr="00606584">
        <w:rPr>
          <w:rStyle w:val="CommentReference"/>
          <w:sz w:val="24"/>
          <w:szCs w:val="24"/>
        </w:rPr>
        <w:commentReference w:id="12"/>
      </w:r>
      <w:r w:rsidRPr="00606584">
        <w:t>- 16LEip WS and MMU2-16 LEip. Including ; 2</w:t>
      </w:r>
      <w:commentRangeStart w:id="13"/>
      <w:r w:rsidRPr="00606584">
        <w:t>010ECLip</w:t>
      </w:r>
      <w:commentRangeEnd w:id="13"/>
      <w:r w:rsidRPr="00606584">
        <w:rPr>
          <w:rStyle w:val="CommentReference"/>
          <w:sz w:val="24"/>
          <w:szCs w:val="24"/>
        </w:rPr>
        <w:commentReference w:id="13"/>
      </w:r>
      <w:r w:rsidRPr="00606584">
        <w:t xml:space="preserve">; </w:t>
      </w:r>
      <w:commentRangeStart w:id="14"/>
      <w:r w:rsidRPr="00606584">
        <w:t>2018KCLip</w:t>
      </w:r>
      <w:commentRangeEnd w:id="14"/>
      <w:r w:rsidRPr="00606584">
        <w:rPr>
          <w:rStyle w:val="CommentReference"/>
          <w:sz w:val="24"/>
          <w:szCs w:val="24"/>
        </w:rPr>
        <w:commentReference w:id="14"/>
      </w:r>
      <w:r w:rsidRPr="00606584">
        <w:t xml:space="preserve">; </w:t>
      </w:r>
      <w:commentRangeStart w:id="15"/>
      <w:r w:rsidRPr="00606584">
        <w:t>CMUip2212-HV</w:t>
      </w:r>
      <w:commentRangeEnd w:id="15"/>
      <w:r w:rsidRPr="00606584">
        <w:rPr>
          <w:rStyle w:val="CommentReference"/>
          <w:sz w:val="24"/>
          <w:szCs w:val="24"/>
        </w:rPr>
        <w:commentReference w:id="15"/>
      </w:r>
    </w:p>
    <w:p w14:paraId="7B6809A2" w14:textId="77777777" w:rsidR="00606584" w:rsidRPr="00606584" w:rsidRDefault="00606584" w:rsidP="00606584">
      <w:r w:rsidRPr="00606584">
        <w:t>To learn more and view compatible EDI signal monitors, visit:</w:t>
      </w:r>
    </w:p>
    <w:p w14:paraId="614677F9" w14:textId="77777777" w:rsidR="00606584" w:rsidRPr="00606584" w:rsidRDefault="00606584" w:rsidP="00606584">
      <w:hyperlink r:id="rId11" w:history="1">
        <w:r w:rsidRPr="00606584">
          <w:rPr>
            <w:rStyle w:val="Hyperlink"/>
          </w:rPr>
          <w:t>SYO Ecosystem</w:t>
        </w:r>
      </w:hyperlink>
    </w:p>
    <w:p w14:paraId="6775697D" w14:textId="77777777" w:rsidR="00606584" w:rsidRPr="00606584" w:rsidRDefault="00606584" w:rsidP="00606584">
      <w:hyperlink r:id="rId12" w:tgtFrame="_blank" w:history="1">
        <w:r w:rsidRPr="00606584">
          <w:rPr>
            <w:rStyle w:val="Hyperlink"/>
          </w:rPr>
          <w:t>SYO Website</w:t>
        </w:r>
      </w:hyperlink>
    </w:p>
    <w:p w14:paraId="1E5CDF0B" w14:textId="77777777" w:rsidR="00606584" w:rsidRPr="00606584" w:rsidRDefault="00606584" w:rsidP="00606584">
      <w:hyperlink r:id="rId13" w:tgtFrame="_blank" w:history="1">
        <w:r w:rsidRPr="00606584">
          <w:rPr>
            <w:rStyle w:val="Hyperlink"/>
          </w:rPr>
          <w:t>About Synapse</w:t>
        </w:r>
      </w:hyperlink>
    </w:p>
    <w:p w14:paraId="6BE55B6C" w14:textId="77777777" w:rsidR="00606584" w:rsidRPr="00606584" w:rsidRDefault="00606584" w:rsidP="00606584">
      <w:r w:rsidRPr="00606584">
        <w:t>ITS Synapse ITS brings together several industry-leading transportation technology brands, including </w:t>
      </w:r>
      <w:r w:rsidRPr="00606584">
        <w:rPr>
          <w:b/>
          <w:bCs/>
        </w:rPr>
        <w:t xml:space="preserve">Polara, </w:t>
      </w:r>
      <w:commentRangeStart w:id="16"/>
      <w:r w:rsidRPr="00606584">
        <w:rPr>
          <w:b/>
          <w:bCs/>
        </w:rPr>
        <w:t>Carmanah</w:t>
      </w:r>
      <w:commentRangeEnd w:id="16"/>
      <w:r w:rsidRPr="00606584">
        <w:rPr>
          <w:rStyle w:val="CommentReference"/>
          <w:b/>
          <w:bCs/>
          <w:sz w:val="24"/>
          <w:szCs w:val="24"/>
        </w:rPr>
        <w:commentReference w:id="16"/>
      </w:r>
      <w:r w:rsidRPr="00606584">
        <w:rPr>
          <w:b/>
          <w:bCs/>
        </w:rPr>
        <w:t xml:space="preserve">, </w:t>
      </w:r>
      <w:commentRangeStart w:id="17"/>
      <w:r w:rsidRPr="00606584">
        <w:rPr>
          <w:b/>
          <w:bCs/>
        </w:rPr>
        <w:t>Eberle Design (EDI)</w:t>
      </w:r>
      <w:commentRangeEnd w:id="17"/>
      <w:r w:rsidRPr="00606584">
        <w:rPr>
          <w:rStyle w:val="CommentReference"/>
          <w:b/>
          <w:bCs/>
          <w:sz w:val="24"/>
          <w:szCs w:val="24"/>
        </w:rPr>
        <w:commentReference w:id="17"/>
      </w:r>
      <w:r w:rsidRPr="00606584">
        <w:rPr>
          <w:b/>
          <w:bCs/>
        </w:rPr>
        <w:t>, Diablo Controls, Availed, and GovComm</w:t>
      </w:r>
      <w:r w:rsidRPr="00606584">
        <w:t>.</w:t>
      </w:r>
    </w:p>
    <w:p w14:paraId="58F12170" w14:textId="77777777" w:rsidR="00606584" w:rsidRPr="00606584" w:rsidRDefault="00606584" w:rsidP="00606584">
      <w:r w:rsidRPr="00606584">
        <w:t>The company focuses on improving </w:t>
      </w:r>
      <w:r w:rsidRPr="00606584">
        <w:rPr>
          <w:b/>
          <w:bCs/>
        </w:rPr>
        <w:t>roadway safety, accessibility, and operational efficiency</w:t>
      </w:r>
      <w:r w:rsidRPr="00606584">
        <w:t> through intelligent infrastructure solutions. From intersections and highways to crosswalks and parking systems, Synapse ITS combines durable hardware, advanced software, and data-driven insights to help agencies address complex transportation challenges.</w:t>
      </w:r>
    </w:p>
    <w:p w14:paraId="017B6FDA" w14:textId="77777777" w:rsidR="005F100E" w:rsidRDefault="005F100E"/>
    <w:sectPr w:rsidR="005F1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vitlana Lebedieva" w:date="2026-09-04T16:16:00Z" w:initials="SL">
    <w:p w14:paraId="1F6CEF6C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1" w:history="1">
        <w:r w:rsidRPr="00FA0C50">
          <w:rPr>
            <w:rStyle w:val="Hyperlink"/>
          </w:rPr>
          <w:t>https://www.westernsystems-inc.com/product/syo-ecosystem/</w:t>
        </w:r>
      </w:hyperlink>
    </w:p>
  </w:comment>
  <w:comment w:id="1" w:author="Svitlana Lebedieva" w:date="2026-09-04T16:08:00Z" w:initials="SL">
    <w:p w14:paraId="799E3359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2" w:history="1">
        <w:r w:rsidRPr="007D62F2">
          <w:rPr>
            <w:rStyle w:val="Hyperlink"/>
          </w:rPr>
          <w:t>https://www.westernsystems-inc.com/product/syo-ecosystem/</w:t>
        </w:r>
      </w:hyperlink>
    </w:p>
  </w:comment>
  <w:comment w:id="2" w:author="Svitlana Lebedieva" w:date="2026-09-04T16:08:00Z" w:initials="SL">
    <w:p w14:paraId="4C88B0B4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3" w:history="1">
        <w:r w:rsidRPr="001D5B5A">
          <w:rPr>
            <w:rStyle w:val="Hyperlink"/>
          </w:rPr>
          <w:t>https://www.westernsystems-inc.com/product/syo-ecosystem/</w:t>
        </w:r>
      </w:hyperlink>
    </w:p>
  </w:comment>
  <w:comment w:id="3" w:author="Svitlana Lebedieva" w:date="2026-09-04T16:09:00Z" w:initials="SL">
    <w:p w14:paraId="063357FF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4" w:history="1">
        <w:r w:rsidRPr="0089530E">
          <w:rPr>
            <w:rStyle w:val="Hyperlink"/>
          </w:rPr>
          <w:t>https://www.westernsystems-inc.com/product/syo-ecosystem/</w:t>
        </w:r>
      </w:hyperlink>
    </w:p>
  </w:comment>
  <w:comment w:id="4" w:author="Svitlana Lebedieva" w:date="2026-09-04T16:09:00Z" w:initials="SL">
    <w:p w14:paraId="33413C09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5" w:history="1">
        <w:r w:rsidRPr="00E00AB5">
          <w:rPr>
            <w:rStyle w:val="Hyperlink"/>
          </w:rPr>
          <w:t>https://www.westernsystems-inc.com/product/syo-ecosystem/</w:t>
        </w:r>
      </w:hyperlink>
    </w:p>
  </w:comment>
  <w:comment w:id="5" w:author="Svitlana Lebedieva" w:date="2026-09-04T16:09:00Z" w:initials="SL">
    <w:p w14:paraId="278E1500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6" w:history="1">
        <w:r w:rsidRPr="009F3815">
          <w:rPr>
            <w:rStyle w:val="Hyperlink"/>
          </w:rPr>
          <w:t>https://www.westernsystems-inc.com/product/syo-ecosystem/</w:t>
        </w:r>
      </w:hyperlink>
    </w:p>
  </w:comment>
  <w:comment w:id="6" w:author="Svitlana Lebedieva" w:date="2026-09-04T16:10:00Z" w:initials="SL">
    <w:p w14:paraId="50403AF3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7" w:history="1">
        <w:r w:rsidRPr="00105C3E">
          <w:rPr>
            <w:rStyle w:val="Hyperlink"/>
          </w:rPr>
          <w:t>https://www.westernsystems-inc.com/vendors/eberle-design-inc/</w:t>
        </w:r>
      </w:hyperlink>
    </w:p>
  </w:comment>
  <w:comment w:id="7" w:author="Svitlana Lebedieva" w:date="2026-09-04T16:11:00Z" w:initials="SL">
    <w:p w14:paraId="7C0E885A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8" w:history="1">
        <w:r w:rsidRPr="00B36642">
          <w:rPr>
            <w:rStyle w:val="Hyperlink"/>
          </w:rPr>
          <w:t>https://www.westernsystems-inc.com/vendors/eberle-design-inc/</w:t>
        </w:r>
      </w:hyperlink>
    </w:p>
  </w:comment>
  <w:comment w:id="8" w:author="Svitlana Lebedieva" w:date="2026-09-04T16:09:00Z" w:initials="SL">
    <w:p w14:paraId="1E48AA15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9" w:history="1">
        <w:r w:rsidRPr="00E807F1">
          <w:rPr>
            <w:rStyle w:val="Hyperlink"/>
          </w:rPr>
          <w:t>https://www.westernsystems-inc.com/product/syo-ecosystem/</w:t>
        </w:r>
      </w:hyperlink>
    </w:p>
  </w:comment>
  <w:comment w:id="9" w:author="Svitlana Lebedieva" w:date="2026-09-04T16:10:00Z" w:initials="SL">
    <w:p w14:paraId="059B5769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10" w:history="1">
        <w:r w:rsidRPr="008E646D">
          <w:rPr>
            <w:rStyle w:val="Hyperlink"/>
          </w:rPr>
          <w:t>https://www.westernsystems-inc.com/product/syo-ecosystem/</w:t>
        </w:r>
      </w:hyperlink>
    </w:p>
  </w:comment>
  <w:comment w:id="10" w:author="Svitlana Lebedieva" w:date="2026-09-04T16:10:00Z" w:initials="SL">
    <w:p w14:paraId="029BA210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 xml:space="preserve">Link to the product page at ws website </w:t>
      </w:r>
      <w:hyperlink r:id="rId11" w:history="1">
        <w:r w:rsidRPr="005E0529">
          <w:rPr>
            <w:rStyle w:val="Hyperlink"/>
          </w:rPr>
          <w:t>https://www.westernsystems-inc.com/product/syo-ecosystem/</w:t>
        </w:r>
      </w:hyperlink>
    </w:p>
  </w:comment>
  <w:comment w:id="11" w:author="Svitlana Lebedieva" w:date="2026-09-04T16:12:00Z" w:initials="SL">
    <w:p w14:paraId="4EE4AD9D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>Product link:</w:t>
      </w:r>
      <w:r>
        <w:br/>
      </w:r>
      <w:hyperlink r:id="rId12" w:history="1">
        <w:r w:rsidRPr="003E1281">
          <w:rPr>
            <w:rStyle w:val="Hyperlink"/>
          </w:rPr>
          <w:t>https://www.westernsystems-inc.com/product/mmu2-16le-series-nema-lcd-malfunction-management-unit/</w:t>
        </w:r>
      </w:hyperlink>
    </w:p>
  </w:comment>
  <w:comment w:id="12" w:author="Svitlana Lebedieva" w:date="2026-09-04T16:13:00Z" w:initials="SL">
    <w:p w14:paraId="45719197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r>
        <w:t>Add the space in-between monitor and mmu..</w:t>
      </w:r>
      <w:r>
        <w:br/>
        <w:t xml:space="preserve">add product link </w:t>
      </w:r>
      <w:hyperlink r:id="rId13" w:history="1">
        <w:r w:rsidRPr="005F1394">
          <w:rPr>
            <w:rStyle w:val="Hyperlink"/>
          </w:rPr>
          <w:t>https://www.westernsystems-inc.com/product/mmu2-16le-series-nema-lcd-malfunction-management-unit/</w:t>
        </w:r>
      </w:hyperlink>
    </w:p>
  </w:comment>
  <w:comment w:id="13" w:author="Svitlana Lebedieva" w:date="2026-09-04T16:14:00Z" w:initials="SL">
    <w:p w14:paraId="01A12FC5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14" w:history="1">
        <w:r w:rsidRPr="0029240B">
          <w:rPr>
            <w:rStyle w:val="Hyperlink"/>
          </w:rPr>
          <w:t>https://www.westernsystems-inc.com/product/2010ecl-2010eclip/</w:t>
        </w:r>
      </w:hyperlink>
    </w:p>
  </w:comment>
  <w:comment w:id="14" w:author="Svitlana Lebedieva" w:date="2026-09-04T16:14:00Z" w:initials="SL">
    <w:p w14:paraId="4D199B8A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15" w:history="1">
        <w:r w:rsidRPr="001C6623">
          <w:rPr>
            <w:rStyle w:val="Hyperlink"/>
          </w:rPr>
          <w:t>https://www.westernsystems-inc.com/product/2018kcl-2018kclip/</w:t>
        </w:r>
      </w:hyperlink>
    </w:p>
  </w:comment>
  <w:comment w:id="15" w:author="Svitlana Lebedieva" w:date="2026-09-04T16:15:00Z" w:initials="SL">
    <w:p w14:paraId="5E9C86CE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16" w:history="1">
        <w:r w:rsidRPr="00642AAB">
          <w:rPr>
            <w:rStyle w:val="Hyperlink"/>
          </w:rPr>
          <w:t>https://www.westernsystems-inc.com/product/cmuip-2212-series/</w:t>
        </w:r>
      </w:hyperlink>
    </w:p>
  </w:comment>
  <w:comment w:id="16" w:author="Svitlana Lebedieva" w:date="2026-09-04T16:15:00Z" w:initials="SL">
    <w:p w14:paraId="69F4F57F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17" w:history="1">
        <w:r w:rsidRPr="00EA76CE">
          <w:rPr>
            <w:rStyle w:val="Hyperlink"/>
          </w:rPr>
          <w:t>https://www.westernsystems-inc.com/vendors/carmanah/</w:t>
        </w:r>
      </w:hyperlink>
    </w:p>
  </w:comment>
  <w:comment w:id="17" w:author="Svitlana Lebedieva" w:date="2026-09-04T16:16:00Z" w:initials="SL">
    <w:p w14:paraId="2A13BFF3" w14:textId="77777777" w:rsidR="00606584" w:rsidRDefault="00606584" w:rsidP="00606584">
      <w:pPr>
        <w:pStyle w:val="CommentText"/>
      </w:pPr>
      <w:r>
        <w:rPr>
          <w:rStyle w:val="CommentReference"/>
        </w:rPr>
        <w:annotationRef/>
      </w:r>
      <w:hyperlink r:id="rId18" w:history="1">
        <w:r w:rsidRPr="00DC191D">
          <w:rPr>
            <w:rStyle w:val="Hyperlink"/>
          </w:rPr>
          <w:t>https://www.westernsystems-inc.com/vendors/eberle-design-inc/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6CEF6C" w15:done="0"/>
  <w15:commentEx w15:paraId="799E3359" w15:done="0"/>
  <w15:commentEx w15:paraId="4C88B0B4" w15:done="0"/>
  <w15:commentEx w15:paraId="063357FF" w15:done="0"/>
  <w15:commentEx w15:paraId="33413C09" w15:done="0"/>
  <w15:commentEx w15:paraId="278E1500" w15:done="0"/>
  <w15:commentEx w15:paraId="50403AF3" w15:done="0"/>
  <w15:commentEx w15:paraId="7C0E885A" w15:done="0"/>
  <w15:commentEx w15:paraId="1E48AA15" w15:done="0"/>
  <w15:commentEx w15:paraId="059B5769" w15:done="0"/>
  <w15:commentEx w15:paraId="029BA210" w15:done="0"/>
  <w15:commentEx w15:paraId="4EE4AD9D" w15:done="0"/>
  <w15:commentEx w15:paraId="45719197" w15:done="0"/>
  <w15:commentEx w15:paraId="01A12FC5" w15:done="0"/>
  <w15:commentEx w15:paraId="4D199B8A" w15:done="0"/>
  <w15:commentEx w15:paraId="5E9C86CE" w15:done="0"/>
  <w15:commentEx w15:paraId="69F4F57F" w15:done="0"/>
  <w15:commentEx w15:paraId="2A13BFF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0CE590" w16cex:dateUtc="2026-09-04T23:16:00Z"/>
  <w16cex:commentExtensible w16cex:durableId="679185DD" w16cex:dateUtc="2026-09-04T23:08:00Z"/>
  <w16cex:commentExtensible w16cex:durableId="0756F91D" w16cex:dateUtc="2026-09-04T23:08:00Z"/>
  <w16cex:commentExtensible w16cex:durableId="469E0340" w16cex:dateUtc="2026-09-04T23:09:00Z"/>
  <w16cex:commentExtensible w16cex:durableId="564C358E" w16cex:dateUtc="2026-09-04T23:09:00Z"/>
  <w16cex:commentExtensible w16cex:durableId="7D3B68C6" w16cex:dateUtc="2026-09-04T23:09:00Z"/>
  <w16cex:commentExtensible w16cex:durableId="041ECAA1" w16cex:dateUtc="2026-09-04T23:10:00Z"/>
  <w16cex:commentExtensible w16cex:durableId="252C3071" w16cex:dateUtc="2026-09-04T23:11:00Z"/>
  <w16cex:commentExtensible w16cex:durableId="3B589AA2" w16cex:dateUtc="2026-09-04T23:09:00Z"/>
  <w16cex:commentExtensible w16cex:durableId="0A61DD57" w16cex:dateUtc="2026-09-04T23:10:00Z"/>
  <w16cex:commentExtensible w16cex:durableId="6C0449BB" w16cex:dateUtc="2026-09-04T23:10:00Z"/>
  <w16cex:commentExtensible w16cex:durableId="4F602FE9" w16cex:dateUtc="2026-09-04T23:12:00Z"/>
  <w16cex:commentExtensible w16cex:durableId="6755E106" w16cex:dateUtc="2026-09-04T23:13:00Z"/>
  <w16cex:commentExtensible w16cex:durableId="6F190553" w16cex:dateUtc="2026-09-04T23:14:00Z"/>
  <w16cex:commentExtensible w16cex:durableId="72AFB2EE" w16cex:dateUtc="2026-09-04T23:14:00Z"/>
  <w16cex:commentExtensible w16cex:durableId="61AD232A" w16cex:dateUtc="2026-09-04T23:15:00Z"/>
  <w16cex:commentExtensible w16cex:durableId="1936A77F" w16cex:dateUtc="2026-09-04T23:15:00Z"/>
  <w16cex:commentExtensible w16cex:durableId="2812CD9F" w16cex:dateUtc="2026-09-04T23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6CEF6C" w16cid:durableId="500CE590"/>
  <w16cid:commentId w16cid:paraId="799E3359" w16cid:durableId="679185DD"/>
  <w16cid:commentId w16cid:paraId="4C88B0B4" w16cid:durableId="0756F91D"/>
  <w16cid:commentId w16cid:paraId="063357FF" w16cid:durableId="469E0340"/>
  <w16cid:commentId w16cid:paraId="33413C09" w16cid:durableId="564C358E"/>
  <w16cid:commentId w16cid:paraId="278E1500" w16cid:durableId="7D3B68C6"/>
  <w16cid:commentId w16cid:paraId="50403AF3" w16cid:durableId="041ECAA1"/>
  <w16cid:commentId w16cid:paraId="7C0E885A" w16cid:durableId="252C3071"/>
  <w16cid:commentId w16cid:paraId="1E48AA15" w16cid:durableId="3B589AA2"/>
  <w16cid:commentId w16cid:paraId="059B5769" w16cid:durableId="0A61DD57"/>
  <w16cid:commentId w16cid:paraId="029BA210" w16cid:durableId="6C0449BB"/>
  <w16cid:commentId w16cid:paraId="4EE4AD9D" w16cid:durableId="4F602FE9"/>
  <w16cid:commentId w16cid:paraId="45719197" w16cid:durableId="6755E106"/>
  <w16cid:commentId w16cid:paraId="01A12FC5" w16cid:durableId="6F190553"/>
  <w16cid:commentId w16cid:paraId="4D199B8A" w16cid:durableId="72AFB2EE"/>
  <w16cid:commentId w16cid:paraId="5E9C86CE" w16cid:durableId="61AD232A"/>
  <w16cid:commentId w16cid:paraId="69F4F57F" w16cid:durableId="1936A77F"/>
  <w16cid:commentId w16cid:paraId="2A13BFF3" w16cid:durableId="2812CD9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8B1"/>
    <w:multiLevelType w:val="multilevel"/>
    <w:tmpl w:val="A852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26852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vitlana Lebedieva">
    <w15:presenceInfo w15:providerId="AD" w15:userId="S::slebedieva@mcsmgmt.com::9f62af7a-315d-4183-a0d0-d9a2887517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584"/>
    <w:rsid w:val="00142422"/>
    <w:rsid w:val="005F100E"/>
    <w:rsid w:val="00606584"/>
    <w:rsid w:val="009F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8B4A6"/>
  <w15:chartTrackingRefBased/>
  <w15:docId w15:val="{3F86540A-3194-4F1B-83F0-1BE20EB4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5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65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58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065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65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65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5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5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sternsystems-inc.com/vendors/eberle-design-inc/" TargetMode="External"/><Relationship Id="rId13" Type="http://schemas.openxmlformats.org/officeDocument/2006/relationships/hyperlink" Target="https://www.westernsystems-inc.com/product/mmu2-16le-series-nema-lcd-malfunction-management-unit/" TargetMode="External"/><Relationship Id="rId18" Type="http://schemas.openxmlformats.org/officeDocument/2006/relationships/hyperlink" Target="https://www.westernsystems-inc.com/vendors/eberle-design-inc/" TargetMode="External"/><Relationship Id="rId3" Type="http://schemas.openxmlformats.org/officeDocument/2006/relationships/hyperlink" Target="https://www.westernsystems-inc.com/product/syo-ecosystem/" TargetMode="External"/><Relationship Id="rId7" Type="http://schemas.openxmlformats.org/officeDocument/2006/relationships/hyperlink" Target="https://www.westernsystems-inc.com/vendors/eberle-design-inc/" TargetMode="External"/><Relationship Id="rId12" Type="http://schemas.openxmlformats.org/officeDocument/2006/relationships/hyperlink" Target="https://www.westernsystems-inc.com/product/mmu2-16le-series-nema-lcd-malfunction-management-unit/" TargetMode="External"/><Relationship Id="rId17" Type="http://schemas.openxmlformats.org/officeDocument/2006/relationships/hyperlink" Target="https://www.westernsystems-inc.com/vendors/carmanah/" TargetMode="External"/><Relationship Id="rId2" Type="http://schemas.openxmlformats.org/officeDocument/2006/relationships/hyperlink" Target="https://www.westernsystems-inc.com/product/syo-ecosystem/" TargetMode="External"/><Relationship Id="rId16" Type="http://schemas.openxmlformats.org/officeDocument/2006/relationships/hyperlink" Target="https://www.westernsystems-inc.com/product/cmuip-2212-series/" TargetMode="External"/><Relationship Id="rId1" Type="http://schemas.openxmlformats.org/officeDocument/2006/relationships/hyperlink" Target="https://www.westernsystems-inc.com/product/syo-ecosystem/" TargetMode="External"/><Relationship Id="rId6" Type="http://schemas.openxmlformats.org/officeDocument/2006/relationships/hyperlink" Target="https://www.westernsystems-inc.com/product/syo-ecosystem/" TargetMode="External"/><Relationship Id="rId11" Type="http://schemas.openxmlformats.org/officeDocument/2006/relationships/hyperlink" Target="https://www.westernsystems-inc.com/product/syo-ecosystem/" TargetMode="External"/><Relationship Id="rId5" Type="http://schemas.openxmlformats.org/officeDocument/2006/relationships/hyperlink" Target="https://www.westernsystems-inc.com/product/syo-ecosystem/" TargetMode="External"/><Relationship Id="rId15" Type="http://schemas.openxmlformats.org/officeDocument/2006/relationships/hyperlink" Target="https://www.westernsystems-inc.com/product/2018kcl-2018kclip/" TargetMode="External"/><Relationship Id="rId10" Type="http://schemas.openxmlformats.org/officeDocument/2006/relationships/hyperlink" Target="https://www.westernsystems-inc.com/product/syo-ecosystem/" TargetMode="External"/><Relationship Id="rId4" Type="http://schemas.openxmlformats.org/officeDocument/2006/relationships/hyperlink" Target="https://www.westernsystems-inc.com/product/syo-ecosystem/" TargetMode="External"/><Relationship Id="rId9" Type="http://schemas.openxmlformats.org/officeDocument/2006/relationships/hyperlink" Target="https://www.westernsystems-inc.com/product/syo-ecosystem/" TargetMode="External"/><Relationship Id="rId14" Type="http://schemas.openxmlformats.org/officeDocument/2006/relationships/hyperlink" Target="https://www.westernsystems-inc.com/product/2010ecl-2010eclip/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13" Type="http://schemas.openxmlformats.org/officeDocument/2006/relationships/hyperlink" Target="https://synapse-its.com/news-updates/" TargetMode="Externa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hyperlink" Target="https://synapse-its.com/SY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hyperlink" Target="https://www.westernsystems-inc.com/product/syo-ecosystem/" TargetMode="External"/><Relationship Id="rId5" Type="http://schemas.openxmlformats.org/officeDocument/2006/relationships/comments" Target="comments.xml"/><Relationship Id="rId15" Type="http://schemas.microsoft.com/office/2011/relationships/people" Target="peop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583</Words>
  <Characters>3678</Characters>
  <Application>Microsoft Office Word</Application>
  <DocSecurity>0</DocSecurity>
  <Lines>75</Lines>
  <Paragraphs>46</Paragraphs>
  <ScaleCrop>false</ScaleCrop>
  <Company>Western Systems, Inc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Lebedieva</dc:creator>
  <cp:keywords/>
  <dc:description/>
  <cp:lastModifiedBy>Svitlana Lebedieva</cp:lastModifiedBy>
  <cp:revision>1</cp:revision>
  <dcterms:created xsi:type="dcterms:W3CDTF">2026-09-04T23:06:00Z</dcterms:created>
  <dcterms:modified xsi:type="dcterms:W3CDTF">2026-09-04T23:17:00Z</dcterms:modified>
</cp:coreProperties>
</file>